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18" w:space="0" w:color="000000"/>
          <w:right w:val="single" w:sz="12" w:space="0" w:color="000000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10725"/>
      </w:tblGrid>
      <w:tr w:rsidR="00467415" w:rsidRPr="00467415" w:rsidTr="004674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67415" w:rsidRPr="00467415" w:rsidRDefault="00467415" w:rsidP="004674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ADB77B"/>
                <w:sz w:val="53"/>
                <w:szCs w:val="53"/>
              </w:rPr>
            </w:pPr>
            <w:r w:rsidRPr="00467415">
              <w:rPr>
                <w:rFonts w:ascii="Times" w:eastAsia="Times New Roman" w:hAnsi="Times" w:cs="Times"/>
                <w:color w:val="ADB77B"/>
                <w:sz w:val="53"/>
                <w:szCs w:val="53"/>
              </w:rPr>
              <w:t>Redevelopment Commission Meeting</w:t>
            </w:r>
          </w:p>
          <w:p w:rsidR="00467415" w:rsidRPr="00467415" w:rsidRDefault="00467415" w:rsidP="004674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ADB77B"/>
                <w:sz w:val="21"/>
                <w:szCs w:val="21"/>
              </w:rPr>
            </w:pPr>
            <w:r w:rsidRPr="00467415">
              <w:rPr>
                <w:rFonts w:ascii="Times" w:eastAsia="Times New Roman" w:hAnsi="Times" w:cs="Times"/>
                <w:color w:val="ADB77B"/>
                <w:sz w:val="21"/>
                <w:szCs w:val="21"/>
              </w:rPr>
              <w:t>6280 W. 800 North</w:t>
            </w:r>
            <w:r w:rsidRPr="00467415">
              <w:rPr>
                <w:rFonts w:ascii="Times" w:eastAsia="Times New Roman" w:hAnsi="Times" w:cs="Times"/>
                <w:color w:val="ADB77B"/>
                <w:sz w:val="21"/>
                <w:szCs w:val="21"/>
              </w:rPr>
              <w:br/>
              <w:t>McCordsville, In 46055</w:t>
            </w:r>
            <w:r w:rsidRPr="00467415">
              <w:rPr>
                <w:rFonts w:ascii="Times" w:eastAsia="Times New Roman" w:hAnsi="Times" w:cs="Times"/>
                <w:color w:val="ADB77B"/>
                <w:sz w:val="21"/>
                <w:szCs w:val="21"/>
              </w:rPr>
              <w:br/>
            </w:r>
            <w:hyperlink r:id="rId5" w:tooltip="www.mccordsville.org" w:history="1">
              <w:r w:rsidRPr="00467415">
                <w:rPr>
                  <w:rFonts w:ascii="Times" w:eastAsia="Times New Roman" w:hAnsi="Times" w:cs="Times"/>
                  <w:color w:val="ADB77B"/>
                  <w:sz w:val="21"/>
                  <w:szCs w:val="21"/>
                  <w:u w:val="single"/>
                </w:rPr>
                <w:t>www.mccordsville.org</w:t>
              </w:r>
            </w:hyperlink>
          </w:p>
          <w:p w:rsidR="00467415" w:rsidRPr="00467415" w:rsidRDefault="00467415" w:rsidP="00467415">
            <w:pPr>
              <w:spacing w:after="0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</w:p>
          <w:p w:rsidR="00467415" w:rsidRPr="00467415" w:rsidRDefault="00467415" w:rsidP="004674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</w:rPr>
            </w:pPr>
            <w:r w:rsidRPr="00467415">
              <w:rPr>
                <w:rFonts w:ascii="Times" w:eastAsia="Times New Roman" w:hAnsi="Times" w:cs="Times"/>
                <w:b/>
                <w:bCs/>
                <w:sz w:val="21"/>
                <w:szCs w:val="21"/>
              </w:rPr>
              <w:t>Agenda for Thursday, July 12, 2018 at 06:30 PM</w:t>
            </w:r>
          </w:p>
          <w:p w:rsidR="00467415" w:rsidRPr="00467415" w:rsidRDefault="00467415" w:rsidP="00467415">
            <w:pPr>
              <w:spacing w:after="240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</w:p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467415" w:rsidRPr="004674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7415" w:rsidRPr="00467415" w:rsidRDefault="00467415" w:rsidP="004674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" w:eastAsia="Times New Roman" w:hAnsi="Times" w:cs="Times"/>
                      <w:sz w:val="21"/>
                      <w:szCs w:val="21"/>
                    </w:rPr>
                  </w:pPr>
                  <w:r w:rsidRPr="00467415">
                    <w:rPr>
                      <w:rFonts w:ascii="Times" w:eastAsia="Times New Roman" w:hAnsi="Times" w:cs="Times"/>
                      <w:sz w:val="21"/>
                      <w:szCs w:val="21"/>
                    </w:rPr>
                    <w:t>Opening and Roll Call -Heather Blaudow</w:t>
                  </w:r>
                </w:p>
                <w:p w:rsidR="00467415" w:rsidRPr="00467415" w:rsidRDefault="00467415" w:rsidP="0046741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" w:eastAsia="Times New Roman" w:hAnsi="Times" w:cs="Times"/>
                      <w:sz w:val="21"/>
                      <w:szCs w:val="21"/>
                    </w:rPr>
                  </w:pPr>
                  <w:r w:rsidRPr="00467415">
                    <w:rPr>
                      <w:rFonts w:ascii="Times" w:eastAsia="Times New Roman" w:hAnsi="Times" w:cs="Times"/>
                      <w:sz w:val="21"/>
                      <w:szCs w:val="21"/>
                    </w:rPr>
                    <w:t>Approval of June 7, 2018 minutes</w:t>
                  </w:r>
                  <w:r w:rsidRPr="00467415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</w:r>
                  <w:r w:rsidRPr="00467415">
                    <w:rPr>
                      <w:rFonts w:ascii="Times" w:eastAsia="Times New Roman" w:hAnsi="Times" w:cs="Times"/>
                      <w:b/>
                      <w:bCs/>
                      <w:sz w:val="21"/>
                      <w:szCs w:val="21"/>
                    </w:rPr>
                    <w:t>Documents: </w:t>
                  </w:r>
                  <w:hyperlink r:id="rId6" w:tooltip="Related Document" w:history="1">
                    <w:r w:rsidRPr="00467415">
                      <w:rPr>
                        <w:rFonts w:ascii="Times" w:eastAsia="Times New Roman" w:hAnsi="Times" w:cs="Times"/>
                        <w:color w:val="0000FF"/>
                        <w:sz w:val="21"/>
                        <w:szCs w:val="21"/>
                        <w:u w:val="single"/>
                      </w:rPr>
                      <w:t>June 7, 2018 minutes</w:t>
                    </w:r>
                  </w:hyperlink>
                </w:p>
                <w:p w:rsidR="00467415" w:rsidRPr="00467415" w:rsidRDefault="00467415" w:rsidP="004674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" w:eastAsia="Times New Roman" w:hAnsi="Times" w:cs="Times"/>
                      <w:sz w:val="21"/>
                      <w:szCs w:val="21"/>
                    </w:rPr>
                  </w:pPr>
                  <w:r w:rsidRPr="00467415">
                    <w:rPr>
                      <w:rFonts w:ascii="Times" w:eastAsia="Times New Roman" w:hAnsi="Times" w:cs="Times"/>
                      <w:sz w:val="21"/>
                      <w:szCs w:val="21"/>
                    </w:rPr>
                    <w:t xml:space="preserve">Brookside Senior Living Incentives discussion - Peter </w:t>
                  </w:r>
                  <w:proofErr w:type="spellStart"/>
                  <w:r w:rsidRPr="00467415">
                    <w:rPr>
                      <w:rFonts w:ascii="Times" w:eastAsia="Times New Roman" w:hAnsi="Times" w:cs="Times"/>
                      <w:sz w:val="21"/>
                      <w:szCs w:val="21"/>
                    </w:rPr>
                    <w:t>Schwiegeraht</w:t>
                  </w:r>
                  <w:proofErr w:type="spellEnd"/>
                </w:p>
                <w:p w:rsidR="00467415" w:rsidRPr="00467415" w:rsidRDefault="00467415" w:rsidP="0046741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" w:eastAsia="Times New Roman" w:hAnsi="Times" w:cs="Times"/>
                      <w:sz w:val="21"/>
                      <w:szCs w:val="21"/>
                    </w:rPr>
                  </w:pPr>
                  <w:r w:rsidRPr="00467415">
                    <w:rPr>
                      <w:rFonts w:ascii="Times" w:eastAsia="Times New Roman" w:hAnsi="Times" w:cs="Times"/>
                      <w:sz w:val="21"/>
                      <w:szCs w:val="21"/>
                    </w:rPr>
                    <w:t>CR 600 West TIF - should be consider?</w:t>
                  </w:r>
                </w:p>
                <w:p w:rsidR="00467415" w:rsidRPr="00467415" w:rsidRDefault="00467415" w:rsidP="0046741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" w:eastAsia="Times New Roman" w:hAnsi="Times" w:cs="Times"/>
                      <w:sz w:val="21"/>
                      <w:szCs w:val="21"/>
                    </w:rPr>
                  </w:pPr>
                  <w:r w:rsidRPr="00467415">
                    <w:rPr>
                      <w:rFonts w:ascii="Times" w:eastAsia="Times New Roman" w:hAnsi="Times" w:cs="Times"/>
                      <w:sz w:val="21"/>
                      <w:szCs w:val="21"/>
                    </w:rPr>
                    <w:t>Approval of TIF revenue invoice</w:t>
                  </w:r>
                  <w:r w:rsidRPr="00467415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</w:r>
                  <w:r w:rsidRPr="00467415">
                    <w:rPr>
                      <w:rFonts w:ascii="Times" w:eastAsia="Times New Roman" w:hAnsi="Times" w:cs="Times"/>
                      <w:b/>
                      <w:bCs/>
                      <w:sz w:val="21"/>
                      <w:szCs w:val="21"/>
                    </w:rPr>
                    <w:t>Documents: </w:t>
                  </w:r>
                  <w:hyperlink r:id="rId7" w:tooltip="Related Document" w:history="1">
                    <w:r w:rsidRPr="00467415">
                      <w:rPr>
                        <w:rFonts w:ascii="Times" w:eastAsia="Times New Roman" w:hAnsi="Times" w:cs="Times"/>
                        <w:color w:val="0000FF"/>
                        <w:sz w:val="21"/>
                        <w:szCs w:val="21"/>
                        <w:u w:val="single"/>
                      </w:rPr>
                      <w:t>TIF revenue invoice</w:t>
                    </w:r>
                  </w:hyperlink>
                </w:p>
                <w:p w:rsidR="00467415" w:rsidRPr="00467415" w:rsidRDefault="00467415" w:rsidP="0046741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" w:eastAsia="Times New Roman" w:hAnsi="Times" w:cs="Times"/>
                      <w:sz w:val="21"/>
                      <w:szCs w:val="21"/>
                    </w:rPr>
                  </w:pPr>
                  <w:r w:rsidRPr="00467415">
                    <w:rPr>
                      <w:rFonts w:ascii="Times" w:eastAsia="Times New Roman" w:hAnsi="Times" w:cs="Times"/>
                      <w:sz w:val="21"/>
                      <w:szCs w:val="21"/>
                    </w:rPr>
                    <w:t>Town Center Design process</w:t>
                  </w:r>
                </w:p>
                <w:p w:rsidR="00467415" w:rsidRPr="00467415" w:rsidRDefault="00467415" w:rsidP="0046741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" w:eastAsia="Times New Roman" w:hAnsi="Times" w:cs="Times"/>
                      <w:sz w:val="21"/>
                      <w:szCs w:val="21"/>
                    </w:rPr>
                  </w:pPr>
                  <w:r w:rsidRPr="00467415">
                    <w:rPr>
                      <w:rFonts w:ascii="Times" w:eastAsia="Times New Roman" w:hAnsi="Times" w:cs="Times"/>
                      <w:sz w:val="21"/>
                      <w:szCs w:val="21"/>
                    </w:rPr>
                    <w:t>Council Liaison Report</w:t>
                  </w:r>
                </w:p>
                <w:p w:rsidR="00467415" w:rsidRPr="00467415" w:rsidRDefault="00467415" w:rsidP="00467415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" w:eastAsia="Times New Roman" w:hAnsi="Times" w:cs="Times"/>
                      <w:sz w:val="21"/>
                      <w:szCs w:val="21"/>
                    </w:rPr>
                  </w:pPr>
                  <w:r w:rsidRPr="00467415">
                    <w:rPr>
                      <w:rFonts w:ascii="Times" w:eastAsia="Times New Roman" w:hAnsi="Times" w:cs="Times"/>
                      <w:sz w:val="21"/>
                      <w:szCs w:val="21"/>
                    </w:rPr>
                    <w:t>Old Business -</w:t>
                  </w:r>
                </w:p>
                <w:p w:rsidR="00467415" w:rsidRPr="00467415" w:rsidRDefault="00467415" w:rsidP="00467415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" w:eastAsia="Times New Roman" w:hAnsi="Times" w:cs="Times"/>
                      <w:sz w:val="21"/>
                      <w:szCs w:val="21"/>
                    </w:rPr>
                  </w:pPr>
                  <w:r w:rsidRPr="00467415">
                    <w:rPr>
                      <w:rFonts w:ascii="Times" w:eastAsia="Times New Roman" w:hAnsi="Times" w:cs="Times"/>
                      <w:sz w:val="21"/>
                      <w:szCs w:val="21"/>
                    </w:rPr>
                    <w:t>New Business -</w:t>
                  </w:r>
                </w:p>
                <w:p w:rsidR="00467415" w:rsidRPr="00467415" w:rsidRDefault="00467415" w:rsidP="00467415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" w:eastAsia="Times New Roman" w:hAnsi="Times" w:cs="Times"/>
                      <w:sz w:val="21"/>
                      <w:szCs w:val="21"/>
                    </w:rPr>
                  </w:pPr>
                  <w:r w:rsidRPr="00467415">
                    <w:rPr>
                      <w:rFonts w:ascii="Times" w:eastAsia="Times New Roman" w:hAnsi="Times" w:cs="Times"/>
                      <w:sz w:val="21"/>
                      <w:szCs w:val="21"/>
                    </w:rPr>
                    <w:t>Next Regular Meeting - Aug. 2, 2018</w:t>
                  </w:r>
                </w:p>
                <w:p w:rsidR="00467415" w:rsidRPr="00467415" w:rsidRDefault="00467415" w:rsidP="00467415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" w:eastAsia="Times New Roman" w:hAnsi="Times" w:cs="Times"/>
                      <w:sz w:val="21"/>
                      <w:szCs w:val="21"/>
                    </w:rPr>
                  </w:pPr>
                  <w:r w:rsidRPr="00467415">
                    <w:rPr>
                      <w:rFonts w:ascii="Times" w:eastAsia="Times New Roman" w:hAnsi="Times" w:cs="Times"/>
                      <w:sz w:val="21"/>
                      <w:szCs w:val="21"/>
                    </w:rPr>
                    <w:t>Adjourn</w:t>
                  </w:r>
                </w:p>
                <w:p w:rsidR="00467415" w:rsidRPr="00467415" w:rsidRDefault="00467415" w:rsidP="0046741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</w:rPr>
                  </w:pPr>
                  <w:r w:rsidRPr="00467415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</w:rPr>
                    <w:t>For accommodation needs for persons with disabilities, please call 317-335-3151</w:t>
                  </w:r>
                </w:p>
              </w:tc>
            </w:tr>
          </w:tbl>
          <w:p w:rsidR="00467415" w:rsidRPr="00467415" w:rsidRDefault="00467415" w:rsidP="00467415">
            <w:pPr>
              <w:spacing w:after="0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</w:p>
        </w:tc>
      </w:tr>
      <w:tr w:rsidR="00467415" w:rsidRPr="00467415" w:rsidTr="004674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415" w:rsidRPr="00467415" w:rsidRDefault="00467415" w:rsidP="00467415">
            <w:pPr>
              <w:spacing w:after="0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467415">
              <w:rPr>
                <w:rFonts w:ascii="Times" w:eastAsia="Times New Roman" w:hAnsi="Times" w:cs="Times"/>
                <w:sz w:val="21"/>
                <w:szCs w:val="21"/>
              </w:rPr>
              <w:t>* Public comments are limited to 2 minutes per person unless additional time is authorized by the Chair.</w:t>
            </w:r>
          </w:p>
        </w:tc>
      </w:tr>
    </w:tbl>
    <w:p w:rsidR="00467415" w:rsidRDefault="00467415">
      <w:bookmarkStart w:id="0" w:name="_GoBack"/>
      <w:bookmarkEnd w:id="0"/>
    </w:p>
    <w:sectPr w:rsidR="00467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9030D"/>
    <w:multiLevelType w:val="multilevel"/>
    <w:tmpl w:val="764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15"/>
    <w:rsid w:val="0046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C30BF-D170-46E3-9D7A-0FDC9879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cordsville.org/egov/apps/document/center.egov?view=item;id=2122;doc=1530890382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cordsville.org/egov/apps/document/center.egov?view=item;id=2122;doc=1530887657676" TargetMode="External"/><Relationship Id="rId5" Type="http://schemas.openxmlformats.org/officeDocument/2006/relationships/hyperlink" Target="http://www.mccordsville.org/egov/apps/document/www.mccordsvill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Galbraith</dc:creator>
  <cp:keywords/>
  <dc:description/>
  <cp:lastModifiedBy>Tonya Galbraith</cp:lastModifiedBy>
  <cp:revision>1</cp:revision>
  <dcterms:created xsi:type="dcterms:W3CDTF">2018-07-06T18:43:00Z</dcterms:created>
  <dcterms:modified xsi:type="dcterms:W3CDTF">2018-07-06T18:44:00Z</dcterms:modified>
</cp:coreProperties>
</file>